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B8A9" w14:textId="5DB16885" w:rsidR="008A0DD7" w:rsidRDefault="008A0DD7" w:rsidP="008A0DD7">
      <w:pPr>
        <w:tabs>
          <w:tab w:val="left" w:pos="5365"/>
        </w:tabs>
        <w:jc w:val="center"/>
        <w:rPr>
          <w:b/>
          <w:bCs/>
          <w:u w:val="single"/>
        </w:rPr>
      </w:pPr>
      <w:proofErr w:type="spellStart"/>
      <w:r w:rsidRPr="008A0DD7">
        <w:rPr>
          <w:b/>
          <w:bCs/>
          <w:u w:val="single"/>
        </w:rPr>
        <w:t>NMHSs</w:t>
      </w:r>
      <w:proofErr w:type="spellEnd"/>
      <w:r w:rsidRPr="008A0DD7">
        <w:rPr>
          <w:b/>
          <w:bCs/>
          <w:u w:val="single"/>
        </w:rPr>
        <w:t xml:space="preserve"> Priorities (From Directors)</w:t>
      </w:r>
      <w:r>
        <w:rPr>
          <w:b/>
          <w:bCs/>
          <w:u w:val="single"/>
        </w:rPr>
        <w:t xml:space="preserve"> for WRP SC #4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1951"/>
        <w:gridCol w:w="1949"/>
        <w:gridCol w:w="1893"/>
        <w:gridCol w:w="1957"/>
        <w:gridCol w:w="1959"/>
        <w:gridCol w:w="2311"/>
      </w:tblGrid>
      <w:tr w:rsidR="008C3631" w:rsidRPr="004C0B3C" w14:paraId="7F8A2324" w14:textId="77777777" w:rsidTr="00B301D8">
        <w:tc>
          <w:tcPr>
            <w:tcW w:w="1928" w:type="dxa"/>
            <w:vMerge w:val="restart"/>
          </w:tcPr>
          <w:p w14:paraId="41249F31" w14:textId="0C8928BA" w:rsidR="008C3631" w:rsidRPr="004C0B3C" w:rsidRDefault="008C3631" w:rsidP="00CB0718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 w:rsidRPr="004C0B3C">
              <w:rPr>
                <w:b/>
                <w:bCs/>
                <w:sz w:val="18"/>
                <w:szCs w:val="18"/>
              </w:rPr>
              <w:t xml:space="preserve">Country </w:t>
            </w:r>
          </w:p>
        </w:tc>
        <w:tc>
          <w:tcPr>
            <w:tcW w:w="12020" w:type="dxa"/>
            <w:gridSpan w:val="6"/>
          </w:tcPr>
          <w:p w14:paraId="65C63272" w14:textId="74C263CB" w:rsidR="008C3631" w:rsidRPr="004C0B3C" w:rsidRDefault="008C3631" w:rsidP="008C3631">
            <w:pPr>
              <w:tabs>
                <w:tab w:val="left" w:pos="536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C0B3C">
              <w:rPr>
                <w:b/>
                <w:bCs/>
                <w:sz w:val="18"/>
                <w:szCs w:val="18"/>
              </w:rPr>
              <w:t>Cross cutting thematic areas of Priorities</w:t>
            </w:r>
          </w:p>
        </w:tc>
      </w:tr>
      <w:tr w:rsidR="006926DD" w:rsidRPr="004C0B3C" w14:paraId="19CC70FA" w14:textId="77777777" w:rsidTr="00B301D8">
        <w:tc>
          <w:tcPr>
            <w:tcW w:w="1928" w:type="dxa"/>
            <w:vMerge/>
          </w:tcPr>
          <w:p w14:paraId="3415239E" w14:textId="4314B5A4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14:paraId="2A0438B2" w14:textId="1081FF0D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Institutional Strengthening </w:t>
            </w:r>
          </w:p>
        </w:tc>
        <w:tc>
          <w:tcPr>
            <w:tcW w:w="1949" w:type="dxa"/>
          </w:tcPr>
          <w:p w14:paraId="7EFFC566" w14:textId="2B9A16F9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Capacity Development &amp; Training for </w:t>
            </w:r>
            <w:proofErr w:type="spellStart"/>
            <w:r>
              <w:rPr>
                <w:b/>
                <w:bCs/>
                <w:sz w:val="18"/>
                <w:szCs w:val="18"/>
              </w:rPr>
              <w:t>NMHSs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Staff</w:t>
            </w:r>
          </w:p>
        </w:tc>
        <w:tc>
          <w:tcPr>
            <w:tcW w:w="1893" w:type="dxa"/>
          </w:tcPr>
          <w:p w14:paraId="3544D7DC" w14:textId="70F4DB89" w:rsidR="006926DD" w:rsidRPr="004C0B3C" w:rsidRDefault="004865CF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Standard Operating Procedures (SOP) &amp; Decision support tools</w:t>
            </w:r>
          </w:p>
        </w:tc>
        <w:tc>
          <w:tcPr>
            <w:tcW w:w="1957" w:type="dxa"/>
          </w:tcPr>
          <w:p w14:paraId="2D19EBDD" w14:textId="358EF630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 w:rsidRPr="004C0B3C">
              <w:rPr>
                <w:b/>
                <w:bCs/>
                <w:sz w:val="18"/>
                <w:szCs w:val="18"/>
              </w:rPr>
              <w:t>Infrastructure &amp; Systems</w:t>
            </w:r>
          </w:p>
        </w:tc>
        <w:tc>
          <w:tcPr>
            <w:tcW w:w="1959" w:type="dxa"/>
          </w:tcPr>
          <w:p w14:paraId="567A4810" w14:textId="667AE2D5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Green, Clean &amp; Renewable Energy</w:t>
            </w:r>
          </w:p>
        </w:tc>
        <w:tc>
          <w:tcPr>
            <w:tcW w:w="2311" w:type="dxa"/>
          </w:tcPr>
          <w:p w14:paraId="2C2B724B" w14:textId="64AC1347" w:rsidR="006926DD" w:rsidRPr="00D572B1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Establishment of NEW Partnerships/Collaborations &amp; Funding Support mechanisms </w:t>
            </w:r>
          </w:p>
        </w:tc>
      </w:tr>
      <w:tr w:rsidR="006926DD" w:rsidRPr="004C0B3C" w14:paraId="531FBE2A" w14:textId="77777777" w:rsidTr="00B301D8">
        <w:tc>
          <w:tcPr>
            <w:tcW w:w="1928" w:type="dxa"/>
            <w:vMerge w:val="restart"/>
          </w:tcPr>
          <w:p w14:paraId="1D35BA52" w14:textId="3E785755" w:rsidR="006926DD" w:rsidRPr="00C2179B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 w:rsidRPr="00C2179B">
              <w:rPr>
                <w:b/>
                <w:bCs/>
                <w:sz w:val="18"/>
                <w:szCs w:val="18"/>
              </w:rPr>
              <w:t>Fiji</w:t>
            </w:r>
          </w:p>
        </w:tc>
        <w:tc>
          <w:tcPr>
            <w:tcW w:w="1951" w:type="dxa"/>
          </w:tcPr>
          <w:p w14:paraId="31398B85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</w:tcPr>
          <w:p w14:paraId="07AA3BD8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</w:tcPr>
          <w:p w14:paraId="28C68EBC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645E7DCA" w14:textId="5AF0B1D3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 w:rsidRPr="004C0B3C">
              <w:rPr>
                <w:sz w:val="18"/>
                <w:szCs w:val="18"/>
              </w:rPr>
              <w:t>Funding for Generator</w:t>
            </w:r>
          </w:p>
        </w:tc>
        <w:tc>
          <w:tcPr>
            <w:tcW w:w="1959" w:type="dxa"/>
          </w:tcPr>
          <w:p w14:paraId="180C90C4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351A75A3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6926DD" w:rsidRPr="004C0B3C" w14:paraId="501D992C" w14:textId="77777777" w:rsidTr="00B301D8">
        <w:tc>
          <w:tcPr>
            <w:tcW w:w="1928" w:type="dxa"/>
            <w:vMerge/>
          </w:tcPr>
          <w:p w14:paraId="34CAE7EB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14:paraId="672FE4C1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</w:tcPr>
          <w:p w14:paraId="3367BDC5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</w:tcPr>
          <w:p w14:paraId="2DE7F97F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375B4931" w14:textId="5EE2D6CC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 w:rsidRPr="004C0B3C">
              <w:rPr>
                <w:sz w:val="18"/>
                <w:szCs w:val="18"/>
              </w:rPr>
              <w:t xml:space="preserve">Funding new UPS </w:t>
            </w:r>
          </w:p>
        </w:tc>
        <w:tc>
          <w:tcPr>
            <w:tcW w:w="1959" w:type="dxa"/>
          </w:tcPr>
          <w:p w14:paraId="44139E4A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3FAC4D48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A41F8E" w:rsidRPr="004C0B3C" w14:paraId="244498B3" w14:textId="77777777" w:rsidTr="00B301D8">
        <w:tc>
          <w:tcPr>
            <w:tcW w:w="1928" w:type="dxa"/>
            <w:vMerge w:val="restart"/>
          </w:tcPr>
          <w:p w14:paraId="6846E11B" w14:textId="7E699952" w:rsidR="00A41F8E" w:rsidRPr="004C0B3C" w:rsidRDefault="00A41F8E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 w:rsidRPr="004C0B3C">
              <w:rPr>
                <w:b/>
                <w:bCs/>
                <w:sz w:val="18"/>
                <w:szCs w:val="18"/>
              </w:rPr>
              <w:t>Vanuatu</w:t>
            </w:r>
          </w:p>
        </w:tc>
        <w:tc>
          <w:tcPr>
            <w:tcW w:w="1951" w:type="dxa"/>
          </w:tcPr>
          <w:p w14:paraId="0236A8F2" w14:textId="77777777" w:rsidR="00A41F8E" w:rsidRPr="004C0B3C" w:rsidRDefault="00A41F8E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</w:tcPr>
          <w:p w14:paraId="05FC011E" w14:textId="77777777" w:rsidR="00A41F8E" w:rsidRPr="004C0B3C" w:rsidRDefault="00A41F8E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</w:tcPr>
          <w:p w14:paraId="2FC38E07" w14:textId="77777777" w:rsidR="00A41F8E" w:rsidRPr="004C0B3C" w:rsidRDefault="00A41F8E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7C2C80DD" w14:textId="45A14BFB" w:rsidR="00A41F8E" w:rsidRPr="004C0B3C" w:rsidRDefault="00A41F8E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 w:rsidRPr="004C0B3C">
              <w:rPr>
                <w:sz w:val="18"/>
                <w:szCs w:val="18"/>
              </w:rPr>
              <w:t>Funding for Generator (2)</w:t>
            </w:r>
          </w:p>
        </w:tc>
        <w:tc>
          <w:tcPr>
            <w:tcW w:w="1959" w:type="dxa"/>
          </w:tcPr>
          <w:p w14:paraId="5258A98A" w14:textId="77777777" w:rsidR="00A41F8E" w:rsidRPr="004C0B3C" w:rsidRDefault="00A41F8E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2E6CF01F" w14:textId="77777777" w:rsidR="00A41F8E" w:rsidRPr="004C0B3C" w:rsidRDefault="00A41F8E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A41F8E" w:rsidRPr="004C0B3C" w14:paraId="0F6E9966" w14:textId="77777777" w:rsidTr="00B301D8">
        <w:tc>
          <w:tcPr>
            <w:tcW w:w="1928" w:type="dxa"/>
            <w:vMerge/>
          </w:tcPr>
          <w:p w14:paraId="5508C040" w14:textId="77777777" w:rsidR="00A41F8E" w:rsidRPr="004C0B3C" w:rsidRDefault="00A41F8E" w:rsidP="006926DD">
            <w:pPr>
              <w:tabs>
                <w:tab w:val="left" w:pos="5365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14:paraId="4BC43BCE" w14:textId="77777777" w:rsidR="00A41F8E" w:rsidRPr="004C0B3C" w:rsidRDefault="00A41F8E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</w:tcPr>
          <w:p w14:paraId="42371E89" w14:textId="77777777" w:rsidR="00A41F8E" w:rsidRPr="004C0B3C" w:rsidRDefault="00A41F8E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</w:tcPr>
          <w:p w14:paraId="579B394C" w14:textId="77777777" w:rsidR="00A41F8E" w:rsidRPr="004C0B3C" w:rsidRDefault="00A41F8E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78F1F60B" w14:textId="6BC52B6E" w:rsidR="00A41F8E" w:rsidRPr="004C0B3C" w:rsidRDefault="00A41F8E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 w:rsidRPr="004C0B3C">
              <w:rPr>
                <w:sz w:val="18"/>
                <w:szCs w:val="18"/>
              </w:rPr>
              <w:t>Funding new UPS (2)</w:t>
            </w:r>
          </w:p>
        </w:tc>
        <w:tc>
          <w:tcPr>
            <w:tcW w:w="1959" w:type="dxa"/>
          </w:tcPr>
          <w:p w14:paraId="7578F13D" w14:textId="77777777" w:rsidR="00A41F8E" w:rsidRPr="004C0B3C" w:rsidRDefault="00A41F8E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3BCBAB12" w14:textId="77777777" w:rsidR="00A41F8E" w:rsidRPr="004C0B3C" w:rsidRDefault="00A41F8E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6926DD" w:rsidRPr="004C0B3C" w14:paraId="6D7B1016" w14:textId="77777777" w:rsidTr="00B301D8">
        <w:tc>
          <w:tcPr>
            <w:tcW w:w="1928" w:type="dxa"/>
          </w:tcPr>
          <w:p w14:paraId="09222C4E" w14:textId="53BB6292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 w:rsidRPr="004C0B3C">
              <w:rPr>
                <w:b/>
                <w:bCs/>
                <w:sz w:val="18"/>
                <w:szCs w:val="18"/>
              </w:rPr>
              <w:t>Niue</w:t>
            </w:r>
          </w:p>
        </w:tc>
        <w:tc>
          <w:tcPr>
            <w:tcW w:w="1951" w:type="dxa"/>
          </w:tcPr>
          <w:p w14:paraId="7F0A6A13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</w:tcPr>
          <w:p w14:paraId="4D944E84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</w:tcPr>
          <w:p w14:paraId="4D950248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6885664F" w14:textId="10452131" w:rsidR="006926DD" w:rsidRPr="004C0B3C" w:rsidRDefault="006926DD" w:rsidP="006926DD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4C0B3C">
              <w:rPr>
                <w:sz w:val="18"/>
                <w:szCs w:val="18"/>
              </w:rPr>
              <w:t>Upgrade of all Meteorological Infrastructures</w:t>
            </w:r>
          </w:p>
        </w:tc>
        <w:tc>
          <w:tcPr>
            <w:tcW w:w="1959" w:type="dxa"/>
          </w:tcPr>
          <w:p w14:paraId="60B2E2F4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49B986F4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6926DD" w:rsidRPr="004C0B3C" w14:paraId="61536377" w14:textId="77777777" w:rsidTr="00B301D8">
        <w:tc>
          <w:tcPr>
            <w:tcW w:w="1928" w:type="dxa"/>
          </w:tcPr>
          <w:p w14:paraId="0022F751" w14:textId="25AE5B82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 w:rsidRPr="004C0B3C">
              <w:rPr>
                <w:b/>
                <w:bCs/>
                <w:sz w:val="18"/>
                <w:szCs w:val="18"/>
              </w:rPr>
              <w:t>Kiribati</w:t>
            </w:r>
          </w:p>
        </w:tc>
        <w:tc>
          <w:tcPr>
            <w:tcW w:w="1951" w:type="dxa"/>
          </w:tcPr>
          <w:p w14:paraId="587684B7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</w:tcPr>
          <w:p w14:paraId="55CE335A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</w:tcPr>
          <w:p w14:paraId="6294E7DF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05905099" w14:textId="2CF9462C" w:rsidR="006926DD" w:rsidRPr="004C0B3C" w:rsidRDefault="006926DD" w:rsidP="006926DD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4C0B3C">
              <w:rPr>
                <w:sz w:val="18"/>
                <w:szCs w:val="18"/>
              </w:rPr>
              <w:t>Establishment of New MET Office OR Develop MET Office building design/drawing concepts with costs</w:t>
            </w:r>
          </w:p>
        </w:tc>
        <w:tc>
          <w:tcPr>
            <w:tcW w:w="1959" w:type="dxa"/>
          </w:tcPr>
          <w:p w14:paraId="0C70B75B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5B36D342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6926DD" w:rsidRPr="004C0B3C" w14:paraId="3271E4D2" w14:textId="77777777" w:rsidTr="00B301D8">
        <w:tc>
          <w:tcPr>
            <w:tcW w:w="1928" w:type="dxa"/>
            <w:vMerge w:val="restart"/>
          </w:tcPr>
          <w:p w14:paraId="014BE8B1" w14:textId="25DEACFC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Tuvalu</w:t>
            </w:r>
          </w:p>
        </w:tc>
        <w:tc>
          <w:tcPr>
            <w:tcW w:w="1951" w:type="dxa"/>
          </w:tcPr>
          <w:p w14:paraId="582A7E41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</w:tcPr>
          <w:p w14:paraId="713A670B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</w:tcPr>
          <w:p w14:paraId="688FF7B8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761F4F3E" w14:textId="77777777" w:rsidR="006926DD" w:rsidRPr="004C0B3C" w:rsidRDefault="006926DD" w:rsidP="006926DD">
            <w:pPr>
              <w:tabs>
                <w:tab w:val="left" w:pos="5365"/>
              </w:tabs>
              <w:rPr>
                <w:sz w:val="18"/>
                <w:szCs w:val="18"/>
              </w:rPr>
            </w:pPr>
          </w:p>
        </w:tc>
        <w:tc>
          <w:tcPr>
            <w:tcW w:w="1959" w:type="dxa"/>
          </w:tcPr>
          <w:p w14:paraId="2A2FF1F7" w14:textId="2B28546B" w:rsidR="006926DD" w:rsidRPr="004C0B3C" w:rsidRDefault="006926DD" w:rsidP="006926DD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4C0B3C">
              <w:rPr>
                <w:sz w:val="18"/>
                <w:szCs w:val="18"/>
              </w:rPr>
              <w:t xml:space="preserve">Fund feasibility study on decarbonization of MET Office </w:t>
            </w:r>
          </w:p>
        </w:tc>
        <w:tc>
          <w:tcPr>
            <w:tcW w:w="2311" w:type="dxa"/>
          </w:tcPr>
          <w:p w14:paraId="0C624EB3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6926DD" w:rsidRPr="004C0B3C" w14:paraId="6E685FF3" w14:textId="77777777" w:rsidTr="00B301D8">
        <w:tc>
          <w:tcPr>
            <w:tcW w:w="1928" w:type="dxa"/>
            <w:vMerge/>
          </w:tcPr>
          <w:p w14:paraId="186C8D85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14:paraId="177DEF2D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</w:tcPr>
          <w:p w14:paraId="554D4C3E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</w:tcPr>
          <w:p w14:paraId="1172B786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78F750B7" w14:textId="77777777" w:rsidR="006926DD" w:rsidRPr="004C0B3C" w:rsidRDefault="006926DD" w:rsidP="006926DD">
            <w:pPr>
              <w:tabs>
                <w:tab w:val="left" w:pos="5365"/>
              </w:tabs>
              <w:rPr>
                <w:sz w:val="18"/>
                <w:szCs w:val="18"/>
              </w:rPr>
            </w:pPr>
          </w:p>
        </w:tc>
        <w:tc>
          <w:tcPr>
            <w:tcW w:w="1959" w:type="dxa"/>
          </w:tcPr>
          <w:p w14:paraId="42E06FCC" w14:textId="29BCF36B" w:rsidR="006926DD" w:rsidRPr="003739B8" w:rsidRDefault="006926DD" w:rsidP="006926DD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3739B8">
              <w:rPr>
                <w:sz w:val="18"/>
                <w:szCs w:val="18"/>
              </w:rPr>
              <w:t>Pilot Electronic Vehicles (EVs) Project</w:t>
            </w:r>
          </w:p>
        </w:tc>
        <w:tc>
          <w:tcPr>
            <w:tcW w:w="2311" w:type="dxa"/>
          </w:tcPr>
          <w:p w14:paraId="372DAD91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  <w:u w:val="single"/>
              </w:rPr>
            </w:pPr>
          </w:p>
        </w:tc>
      </w:tr>
      <w:tr w:rsidR="006926DD" w:rsidRPr="004C0B3C" w14:paraId="7641F64B" w14:textId="77777777" w:rsidTr="00B301D8">
        <w:tc>
          <w:tcPr>
            <w:tcW w:w="1928" w:type="dxa"/>
          </w:tcPr>
          <w:p w14:paraId="4A694B30" w14:textId="408BC321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Republic of Marshall Islands</w:t>
            </w:r>
          </w:p>
        </w:tc>
        <w:tc>
          <w:tcPr>
            <w:tcW w:w="1951" w:type="dxa"/>
          </w:tcPr>
          <w:p w14:paraId="44764901" w14:textId="39C02D98" w:rsidR="006926DD" w:rsidRPr="00D572B1" w:rsidRDefault="006926DD" w:rsidP="006926DD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D572B1">
              <w:rPr>
                <w:sz w:val="18"/>
                <w:szCs w:val="18"/>
              </w:rPr>
              <w:t>Establish Meteorology Act</w:t>
            </w:r>
            <w:r>
              <w:rPr>
                <w:sz w:val="18"/>
                <w:szCs w:val="18"/>
              </w:rPr>
              <w:t xml:space="preserve"> </w:t>
            </w:r>
            <w:r w:rsidRPr="00D572B1">
              <w:rPr>
                <w:sz w:val="18"/>
                <w:szCs w:val="18"/>
              </w:rPr>
              <w:t>for Weather Service of RMI</w:t>
            </w:r>
          </w:p>
        </w:tc>
        <w:tc>
          <w:tcPr>
            <w:tcW w:w="1949" w:type="dxa"/>
          </w:tcPr>
          <w:p w14:paraId="08DB79AB" w14:textId="2C18FFD0" w:rsidR="006926DD" w:rsidRPr="00D572B1" w:rsidRDefault="006926DD" w:rsidP="006926DD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D572B1">
              <w:rPr>
                <w:sz w:val="18"/>
                <w:szCs w:val="18"/>
              </w:rPr>
              <w:t>Enhance the human capacity, performance management and operational efficiency of the RMI MET Office</w:t>
            </w:r>
          </w:p>
        </w:tc>
        <w:tc>
          <w:tcPr>
            <w:tcW w:w="1893" w:type="dxa"/>
          </w:tcPr>
          <w:p w14:paraId="66D7417A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6AF7D38A" w14:textId="4865BF0B" w:rsidR="006926DD" w:rsidRPr="004C0B3C" w:rsidRDefault="006926DD" w:rsidP="006926DD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B301D8">
              <w:rPr>
                <w:sz w:val="18"/>
                <w:szCs w:val="18"/>
              </w:rPr>
              <w:t xml:space="preserve">Enhance the meteorological, hydrological, ocean and climate </w:t>
            </w:r>
            <w:r w:rsidRPr="00B301D8">
              <w:rPr>
                <w:b/>
                <w:bCs/>
                <w:sz w:val="18"/>
                <w:szCs w:val="18"/>
              </w:rPr>
              <w:t>observational networks</w:t>
            </w:r>
            <w:r w:rsidRPr="00B301D8">
              <w:rPr>
                <w:sz w:val="18"/>
                <w:szCs w:val="18"/>
              </w:rPr>
              <w:t xml:space="preserve"> across the RMI Area of Responsibility (</w:t>
            </w:r>
            <w:proofErr w:type="spellStart"/>
            <w:r w:rsidRPr="00B301D8">
              <w:rPr>
                <w:sz w:val="18"/>
                <w:szCs w:val="18"/>
              </w:rPr>
              <w:t>AoR</w:t>
            </w:r>
            <w:proofErr w:type="spellEnd"/>
            <w:r w:rsidRPr="00B301D8">
              <w:rPr>
                <w:sz w:val="18"/>
                <w:szCs w:val="18"/>
              </w:rPr>
              <w:t>) and ensure their continued operations</w:t>
            </w:r>
          </w:p>
        </w:tc>
        <w:tc>
          <w:tcPr>
            <w:tcW w:w="1959" w:type="dxa"/>
          </w:tcPr>
          <w:p w14:paraId="407B3664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51E26B7A" w14:textId="516D4C9E" w:rsidR="006926DD" w:rsidRPr="00D572B1" w:rsidRDefault="006926DD" w:rsidP="006926DD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D572B1">
              <w:rPr>
                <w:sz w:val="18"/>
                <w:szCs w:val="18"/>
              </w:rPr>
              <w:t>Enhance partnerships with stakeholders to improve service delivery, increase the effectiveness and proper use meteorological, hydrological, ocean and climate product and service and ensure successful risk communication</w:t>
            </w:r>
          </w:p>
        </w:tc>
      </w:tr>
      <w:tr w:rsidR="006926DD" w:rsidRPr="004C0B3C" w14:paraId="5BE5DE8C" w14:textId="77777777" w:rsidTr="00B301D8">
        <w:tc>
          <w:tcPr>
            <w:tcW w:w="1928" w:type="dxa"/>
          </w:tcPr>
          <w:p w14:paraId="79CC7C63" w14:textId="77777777" w:rsidR="006926DD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  <w:p w14:paraId="3169B040" w14:textId="77777777" w:rsidR="006926DD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  <w:p w14:paraId="6910EAB9" w14:textId="77777777" w:rsidR="006926DD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  <w:p w14:paraId="15A999D8" w14:textId="77777777" w:rsidR="006926DD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  <w:p w14:paraId="0D2E2151" w14:textId="77777777" w:rsidR="006926DD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  <w:p w14:paraId="2C8D9410" w14:textId="77777777" w:rsidR="006926DD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  <w:p w14:paraId="1361E4C6" w14:textId="77777777" w:rsidR="006926DD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14:paraId="2D923BB9" w14:textId="77777777" w:rsidR="006926DD" w:rsidRPr="00D572B1" w:rsidRDefault="006926DD" w:rsidP="006926DD">
            <w:pPr>
              <w:tabs>
                <w:tab w:val="left" w:pos="5365"/>
              </w:tabs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14:paraId="5E0A0019" w14:textId="77777777" w:rsidR="006926DD" w:rsidRPr="00D572B1" w:rsidRDefault="006926DD" w:rsidP="006926DD">
            <w:pPr>
              <w:tabs>
                <w:tab w:val="left" w:pos="5365"/>
              </w:tabs>
              <w:rPr>
                <w:sz w:val="18"/>
                <w:szCs w:val="18"/>
              </w:rPr>
            </w:pPr>
          </w:p>
        </w:tc>
        <w:tc>
          <w:tcPr>
            <w:tcW w:w="1893" w:type="dxa"/>
          </w:tcPr>
          <w:p w14:paraId="40B29B65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1F004324" w14:textId="77777777" w:rsidR="006926DD" w:rsidRPr="00B301D8" w:rsidRDefault="006926DD" w:rsidP="006926DD">
            <w:pPr>
              <w:tabs>
                <w:tab w:val="left" w:pos="5365"/>
              </w:tabs>
              <w:rPr>
                <w:sz w:val="18"/>
                <w:szCs w:val="18"/>
              </w:rPr>
            </w:pPr>
          </w:p>
        </w:tc>
        <w:tc>
          <w:tcPr>
            <w:tcW w:w="1959" w:type="dxa"/>
          </w:tcPr>
          <w:p w14:paraId="681C808F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287CEEE7" w14:textId="77777777" w:rsidR="006926DD" w:rsidRPr="00D572B1" w:rsidRDefault="006926DD" w:rsidP="006926DD">
            <w:pPr>
              <w:tabs>
                <w:tab w:val="left" w:pos="5365"/>
              </w:tabs>
              <w:rPr>
                <w:sz w:val="18"/>
                <w:szCs w:val="18"/>
              </w:rPr>
            </w:pPr>
          </w:p>
        </w:tc>
      </w:tr>
      <w:tr w:rsidR="006926DD" w:rsidRPr="004C0B3C" w14:paraId="2E5AAEC0" w14:textId="77777777" w:rsidTr="00956CBB">
        <w:tc>
          <w:tcPr>
            <w:tcW w:w="1928" w:type="dxa"/>
            <w:vMerge w:val="restart"/>
          </w:tcPr>
          <w:p w14:paraId="307FBCAB" w14:textId="0DFBDDC9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 w:rsidRPr="004C0B3C">
              <w:rPr>
                <w:b/>
                <w:bCs/>
                <w:sz w:val="18"/>
                <w:szCs w:val="18"/>
              </w:rPr>
              <w:t xml:space="preserve">Country </w:t>
            </w:r>
          </w:p>
        </w:tc>
        <w:tc>
          <w:tcPr>
            <w:tcW w:w="12020" w:type="dxa"/>
            <w:gridSpan w:val="6"/>
          </w:tcPr>
          <w:p w14:paraId="386C508B" w14:textId="149B014E" w:rsidR="006926DD" w:rsidRPr="004C0B3C" w:rsidRDefault="006926DD" w:rsidP="006926DD">
            <w:pPr>
              <w:tabs>
                <w:tab w:val="left" w:pos="5365"/>
              </w:tabs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4C0B3C">
              <w:rPr>
                <w:b/>
                <w:bCs/>
                <w:sz w:val="18"/>
                <w:szCs w:val="18"/>
              </w:rPr>
              <w:t>Cross cutting thematic areas of Priorities</w:t>
            </w:r>
          </w:p>
        </w:tc>
      </w:tr>
      <w:tr w:rsidR="006926DD" w:rsidRPr="004C0B3C" w14:paraId="5D2BC4E0" w14:textId="77777777" w:rsidTr="00B301D8">
        <w:tc>
          <w:tcPr>
            <w:tcW w:w="1928" w:type="dxa"/>
            <w:vMerge/>
          </w:tcPr>
          <w:p w14:paraId="1657CCDF" w14:textId="77777777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14:paraId="415B35D8" w14:textId="2805434E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Institutional Strengthening </w:t>
            </w:r>
          </w:p>
        </w:tc>
        <w:tc>
          <w:tcPr>
            <w:tcW w:w="1949" w:type="dxa"/>
          </w:tcPr>
          <w:p w14:paraId="632D6719" w14:textId="6CF3DAE1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Capacity Development &amp; Training for </w:t>
            </w:r>
            <w:proofErr w:type="spellStart"/>
            <w:r>
              <w:rPr>
                <w:b/>
                <w:bCs/>
                <w:sz w:val="18"/>
                <w:szCs w:val="18"/>
              </w:rPr>
              <w:t>NMHSs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Staff</w:t>
            </w:r>
          </w:p>
        </w:tc>
        <w:tc>
          <w:tcPr>
            <w:tcW w:w="1893" w:type="dxa"/>
          </w:tcPr>
          <w:p w14:paraId="5FD91CCC" w14:textId="6F89CDD2" w:rsidR="006926DD" w:rsidRPr="004C0B3C" w:rsidRDefault="00C43BF8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Standard Operating Procedures (SOP)</w:t>
            </w:r>
            <w:r w:rsidR="004865CF">
              <w:rPr>
                <w:b/>
                <w:bCs/>
                <w:sz w:val="18"/>
                <w:szCs w:val="18"/>
              </w:rPr>
              <w:t xml:space="preserve"> &amp; Decision support tools</w:t>
            </w:r>
          </w:p>
        </w:tc>
        <w:tc>
          <w:tcPr>
            <w:tcW w:w="1957" w:type="dxa"/>
          </w:tcPr>
          <w:p w14:paraId="27329B79" w14:textId="6220D7E2" w:rsidR="006926DD" w:rsidRPr="004C0B3C" w:rsidRDefault="006926DD" w:rsidP="006926DD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4C0B3C">
              <w:rPr>
                <w:b/>
                <w:bCs/>
                <w:sz w:val="18"/>
                <w:szCs w:val="18"/>
              </w:rPr>
              <w:t>Infrastructure &amp; Systems</w:t>
            </w:r>
          </w:p>
        </w:tc>
        <w:tc>
          <w:tcPr>
            <w:tcW w:w="1959" w:type="dxa"/>
          </w:tcPr>
          <w:p w14:paraId="5B8330DF" w14:textId="2106D38B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Green, Clean &amp; Renewable Energy</w:t>
            </w:r>
          </w:p>
        </w:tc>
        <w:tc>
          <w:tcPr>
            <w:tcW w:w="2311" w:type="dxa"/>
          </w:tcPr>
          <w:p w14:paraId="52F6B287" w14:textId="154A61E2" w:rsidR="006926DD" w:rsidRPr="004C0B3C" w:rsidRDefault="006926DD" w:rsidP="006926DD">
            <w:pPr>
              <w:tabs>
                <w:tab w:val="left" w:pos="5365"/>
              </w:tabs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</w:rPr>
              <w:t xml:space="preserve">Establishment of NEW Partnerships/Collaborations &amp; Funding Support mechanisms </w:t>
            </w:r>
          </w:p>
        </w:tc>
      </w:tr>
      <w:tr w:rsidR="007B7AB4" w:rsidRPr="004C0B3C" w14:paraId="7E74BBE9" w14:textId="77777777" w:rsidTr="00B301D8">
        <w:tc>
          <w:tcPr>
            <w:tcW w:w="1928" w:type="dxa"/>
          </w:tcPr>
          <w:p w14:paraId="30BDB679" w14:textId="5746E7AB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Tonga</w:t>
            </w:r>
          </w:p>
        </w:tc>
        <w:tc>
          <w:tcPr>
            <w:tcW w:w="1951" w:type="dxa"/>
          </w:tcPr>
          <w:p w14:paraId="790E0616" w14:textId="2CBF8AC3" w:rsidR="007B7AB4" w:rsidRPr="001F0A34" w:rsidRDefault="007B7AB4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1F0A34">
              <w:rPr>
                <w:sz w:val="18"/>
                <w:szCs w:val="18"/>
              </w:rPr>
              <w:t xml:space="preserve">Strategic </w:t>
            </w:r>
            <w:r>
              <w:rPr>
                <w:sz w:val="18"/>
                <w:szCs w:val="18"/>
              </w:rPr>
              <w:t>a</w:t>
            </w:r>
            <w:r w:rsidRPr="001F0A34">
              <w:rPr>
                <w:sz w:val="18"/>
                <w:szCs w:val="18"/>
              </w:rPr>
              <w:t>dviser</w:t>
            </w:r>
            <w:r>
              <w:rPr>
                <w:sz w:val="18"/>
                <w:szCs w:val="18"/>
              </w:rPr>
              <w:t xml:space="preserve"> </w:t>
            </w:r>
            <w:r w:rsidRPr="001F0A34">
              <w:rPr>
                <w:sz w:val="18"/>
                <w:szCs w:val="18"/>
              </w:rPr>
              <w:t xml:space="preserve">position established </w:t>
            </w:r>
          </w:p>
        </w:tc>
        <w:tc>
          <w:tcPr>
            <w:tcW w:w="1949" w:type="dxa"/>
          </w:tcPr>
          <w:p w14:paraId="2A1C2894" w14:textId="77777777" w:rsidR="007B7AB4" w:rsidRDefault="007B7AB4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9D1F2D">
              <w:rPr>
                <w:sz w:val="18"/>
                <w:szCs w:val="18"/>
              </w:rPr>
              <w:t>BIP-M scholarship and placement for 2027</w:t>
            </w:r>
          </w:p>
          <w:p w14:paraId="5BE41AF8" w14:textId="77777777" w:rsidR="007B7AB4" w:rsidRDefault="007B7AB4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</w:p>
          <w:p w14:paraId="2A0C7ACC" w14:textId="530DFC2F" w:rsidR="007B7AB4" w:rsidRPr="009D1F2D" w:rsidRDefault="007B7AB4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BIP-MT certification of staff (7)</w:t>
            </w:r>
          </w:p>
        </w:tc>
        <w:tc>
          <w:tcPr>
            <w:tcW w:w="1893" w:type="dxa"/>
          </w:tcPr>
          <w:p w14:paraId="3BCFA0E0" w14:textId="73F5B9E1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 w:rsidRPr="00C43BF8">
              <w:rPr>
                <w:sz w:val="18"/>
                <w:szCs w:val="18"/>
              </w:rPr>
              <w:t>Development of SOPs for Hazards as per Meteorology Act 2017</w:t>
            </w:r>
          </w:p>
        </w:tc>
        <w:tc>
          <w:tcPr>
            <w:tcW w:w="1957" w:type="dxa"/>
          </w:tcPr>
          <w:p w14:paraId="275B9721" w14:textId="6F47FAA7" w:rsidR="007B7AB4" w:rsidRPr="009D1F2D" w:rsidRDefault="007B7AB4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9D1F2D">
              <w:rPr>
                <w:sz w:val="18"/>
                <w:szCs w:val="18"/>
              </w:rPr>
              <w:t xml:space="preserve">Develop </w:t>
            </w:r>
            <w:proofErr w:type="spellStart"/>
            <w:r w:rsidRPr="009D1F2D">
              <w:rPr>
                <w:sz w:val="18"/>
                <w:szCs w:val="18"/>
              </w:rPr>
              <w:t>Niuafo’ou</w:t>
            </w:r>
            <w:proofErr w:type="spellEnd"/>
            <w:r w:rsidRPr="009D1F2D">
              <w:rPr>
                <w:sz w:val="18"/>
                <w:szCs w:val="18"/>
              </w:rPr>
              <w:t xml:space="preserve"> MET Office </w:t>
            </w:r>
            <w:r>
              <w:rPr>
                <w:sz w:val="18"/>
                <w:szCs w:val="18"/>
              </w:rPr>
              <w:t>d</w:t>
            </w:r>
            <w:r w:rsidRPr="009D1F2D">
              <w:rPr>
                <w:sz w:val="18"/>
                <w:szCs w:val="18"/>
              </w:rPr>
              <w:t>esign</w:t>
            </w:r>
            <w:r>
              <w:rPr>
                <w:sz w:val="18"/>
                <w:szCs w:val="18"/>
              </w:rPr>
              <w:t xml:space="preserve"> </w:t>
            </w:r>
            <w:r w:rsidRPr="009D1F2D">
              <w:rPr>
                <w:sz w:val="18"/>
                <w:szCs w:val="18"/>
              </w:rPr>
              <w:t>concepts with costs</w:t>
            </w:r>
          </w:p>
        </w:tc>
        <w:tc>
          <w:tcPr>
            <w:tcW w:w="1959" w:type="dxa"/>
          </w:tcPr>
          <w:p w14:paraId="7FC19A16" w14:textId="41256510" w:rsidR="007B7AB4" w:rsidRPr="009A205D" w:rsidRDefault="009A205D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9A205D">
              <w:rPr>
                <w:sz w:val="18"/>
                <w:szCs w:val="18"/>
              </w:rPr>
              <w:t>Pilot Electronic Vehicles (EVs) project for MET Office</w:t>
            </w:r>
          </w:p>
        </w:tc>
        <w:tc>
          <w:tcPr>
            <w:tcW w:w="2311" w:type="dxa"/>
          </w:tcPr>
          <w:p w14:paraId="41413AAC" w14:textId="62187B58" w:rsidR="007B7AB4" w:rsidRPr="0055545C" w:rsidRDefault="007B7AB4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55545C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onga MET</w:t>
            </w:r>
            <w:r w:rsidRPr="0055545C">
              <w:rPr>
                <w:sz w:val="18"/>
                <w:szCs w:val="18"/>
              </w:rPr>
              <w:t xml:space="preserve"> – Di Lab co-funding support from Weather Ready Pacific Programme</w:t>
            </w:r>
          </w:p>
        </w:tc>
      </w:tr>
      <w:tr w:rsidR="007B7AB4" w:rsidRPr="004C0B3C" w14:paraId="05D7B33B" w14:textId="77777777" w:rsidTr="00B301D8">
        <w:tc>
          <w:tcPr>
            <w:tcW w:w="1928" w:type="dxa"/>
          </w:tcPr>
          <w:p w14:paraId="1FA8A942" w14:textId="77777777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14:paraId="24721D46" w14:textId="1864EFAD" w:rsidR="007B7AB4" w:rsidRPr="00E81147" w:rsidRDefault="00E81147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E81147">
              <w:rPr>
                <w:sz w:val="18"/>
                <w:szCs w:val="18"/>
              </w:rPr>
              <w:t>Develop Meteorological Regulations</w:t>
            </w:r>
            <w:r>
              <w:rPr>
                <w:sz w:val="18"/>
                <w:szCs w:val="18"/>
              </w:rPr>
              <w:t xml:space="preserve"> from MET Act 2017</w:t>
            </w:r>
          </w:p>
        </w:tc>
        <w:tc>
          <w:tcPr>
            <w:tcW w:w="1949" w:type="dxa"/>
          </w:tcPr>
          <w:p w14:paraId="1316D385" w14:textId="77777777" w:rsidR="007B7AB4" w:rsidRPr="001E71AF" w:rsidRDefault="007B7AB4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1E71AF">
              <w:rPr>
                <w:sz w:val="18"/>
                <w:szCs w:val="18"/>
              </w:rPr>
              <w:t>Radar, Tide gauge and AWS technical &amp; electronics trainings</w:t>
            </w:r>
          </w:p>
          <w:p w14:paraId="48D9C72B" w14:textId="48EA58FE" w:rsidR="007B7AB4" w:rsidRPr="001E71AF" w:rsidRDefault="007B7AB4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</w:p>
        </w:tc>
        <w:tc>
          <w:tcPr>
            <w:tcW w:w="1893" w:type="dxa"/>
          </w:tcPr>
          <w:p w14:paraId="65BA940F" w14:textId="34E8CFCB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 w:rsidRPr="004865CF">
              <w:rPr>
                <w:sz w:val="18"/>
                <w:szCs w:val="18"/>
              </w:rPr>
              <w:t>Improved Tsunami Decision Support tools</w:t>
            </w:r>
          </w:p>
        </w:tc>
        <w:tc>
          <w:tcPr>
            <w:tcW w:w="1957" w:type="dxa"/>
          </w:tcPr>
          <w:p w14:paraId="41CF02AD" w14:textId="54961147" w:rsidR="007B7AB4" w:rsidRPr="00D85582" w:rsidRDefault="007B7AB4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D85582">
              <w:rPr>
                <w:sz w:val="18"/>
                <w:szCs w:val="18"/>
              </w:rPr>
              <w:t>Establishment of AI driven software for asset management &amp; compliance</w:t>
            </w:r>
          </w:p>
        </w:tc>
        <w:tc>
          <w:tcPr>
            <w:tcW w:w="1959" w:type="dxa"/>
          </w:tcPr>
          <w:p w14:paraId="3DA69106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3A16556B" w14:textId="31AD806F" w:rsidR="007B7AB4" w:rsidRPr="005E160B" w:rsidRDefault="007B7AB4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5E160B">
              <w:rPr>
                <w:sz w:val="18"/>
                <w:szCs w:val="18"/>
              </w:rPr>
              <w:t>Funding Support for PMC-8/PMMM-4</w:t>
            </w:r>
          </w:p>
        </w:tc>
      </w:tr>
      <w:tr w:rsidR="007B7AB4" w:rsidRPr="004C0B3C" w14:paraId="6455774D" w14:textId="77777777" w:rsidTr="00B301D8">
        <w:tc>
          <w:tcPr>
            <w:tcW w:w="1928" w:type="dxa"/>
          </w:tcPr>
          <w:p w14:paraId="4C4EEE5D" w14:textId="77777777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14:paraId="0B1B3BF5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</w:tcPr>
          <w:p w14:paraId="2ED7D523" w14:textId="4C2E6E23" w:rsidR="007B7AB4" w:rsidRPr="001E71AF" w:rsidRDefault="007B7AB4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1E71AF">
              <w:rPr>
                <w:sz w:val="18"/>
                <w:szCs w:val="18"/>
              </w:rPr>
              <w:t xml:space="preserve">Coast Radio Staff </w:t>
            </w:r>
            <w:r>
              <w:rPr>
                <w:sz w:val="18"/>
                <w:szCs w:val="18"/>
              </w:rPr>
              <w:t xml:space="preserve">support for </w:t>
            </w:r>
            <w:r w:rsidRPr="001E71AF">
              <w:rPr>
                <w:sz w:val="18"/>
                <w:szCs w:val="18"/>
              </w:rPr>
              <w:t>attachment to MOC NZ</w:t>
            </w:r>
          </w:p>
        </w:tc>
        <w:tc>
          <w:tcPr>
            <w:tcW w:w="1893" w:type="dxa"/>
          </w:tcPr>
          <w:p w14:paraId="29185CDC" w14:textId="66608376" w:rsidR="007B7AB4" w:rsidRPr="00C43BF8" w:rsidRDefault="007B7AB4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14:paraId="26AF1FCB" w14:textId="771C1423" w:rsidR="007B7AB4" w:rsidRPr="00D04A67" w:rsidRDefault="00D04A67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D04A67">
              <w:rPr>
                <w:sz w:val="18"/>
                <w:szCs w:val="18"/>
              </w:rPr>
              <w:t xml:space="preserve">Establish </w:t>
            </w:r>
            <w:r w:rsidR="00C21073" w:rsidRPr="00D04A67">
              <w:rPr>
                <w:sz w:val="18"/>
                <w:szCs w:val="18"/>
              </w:rPr>
              <w:t xml:space="preserve">new </w:t>
            </w:r>
            <w:proofErr w:type="spellStart"/>
            <w:r w:rsidR="00C21073" w:rsidRPr="00D04A67">
              <w:rPr>
                <w:sz w:val="18"/>
                <w:szCs w:val="18"/>
              </w:rPr>
              <w:t>Himawaricast</w:t>
            </w:r>
            <w:proofErr w:type="spellEnd"/>
            <w:r w:rsidRPr="00D04A67">
              <w:rPr>
                <w:sz w:val="18"/>
                <w:szCs w:val="18"/>
              </w:rPr>
              <w:t xml:space="preserve"> Satellite System for Tonga MET HQ</w:t>
            </w:r>
          </w:p>
        </w:tc>
        <w:tc>
          <w:tcPr>
            <w:tcW w:w="1959" w:type="dxa"/>
          </w:tcPr>
          <w:p w14:paraId="2763673E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2B7C8DB7" w14:textId="446093DD" w:rsidR="007B7AB4" w:rsidRPr="00DD5736" w:rsidRDefault="00DD5736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DD5736">
              <w:rPr>
                <w:sz w:val="18"/>
                <w:szCs w:val="18"/>
              </w:rPr>
              <w:t>Supporting Funds for Tonga MHEWS Road</w:t>
            </w:r>
            <w:r>
              <w:rPr>
                <w:sz w:val="18"/>
                <w:szCs w:val="18"/>
              </w:rPr>
              <w:t xml:space="preserve"> map activities &amp; </w:t>
            </w:r>
            <w:r w:rsidRPr="00DD5736">
              <w:rPr>
                <w:sz w:val="18"/>
                <w:szCs w:val="18"/>
              </w:rPr>
              <w:t>implementation plans</w:t>
            </w:r>
          </w:p>
        </w:tc>
      </w:tr>
      <w:tr w:rsidR="007B7AB4" w:rsidRPr="004C0B3C" w14:paraId="5BD1FA5A" w14:textId="77777777" w:rsidTr="00B301D8">
        <w:tc>
          <w:tcPr>
            <w:tcW w:w="1928" w:type="dxa"/>
          </w:tcPr>
          <w:p w14:paraId="1C3164AC" w14:textId="77777777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14:paraId="2DEFC8CB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</w:tcPr>
          <w:p w14:paraId="62F6D0F6" w14:textId="26E4AB29" w:rsidR="007B7AB4" w:rsidRPr="00CA7F39" w:rsidRDefault="00CA7F39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CA7F39">
              <w:rPr>
                <w:sz w:val="18"/>
                <w:szCs w:val="18"/>
              </w:rPr>
              <w:t>Fund supporting positions (staff) for MERL, GEDSI, QMS</w:t>
            </w:r>
          </w:p>
        </w:tc>
        <w:tc>
          <w:tcPr>
            <w:tcW w:w="1893" w:type="dxa"/>
          </w:tcPr>
          <w:p w14:paraId="31BB5691" w14:textId="1FA0240E" w:rsidR="007B7AB4" w:rsidRPr="004865CF" w:rsidRDefault="007B7AB4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</w:p>
        </w:tc>
        <w:tc>
          <w:tcPr>
            <w:tcW w:w="1957" w:type="dxa"/>
          </w:tcPr>
          <w:p w14:paraId="7AF4D369" w14:textId="77777777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</w:tcPr>
          <w:p w14:paraId="1D5F6213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6F42415A" w14:textId="69191FBD" w:rsidR="007B7AB4" w:rsidRPr="00E51FED" w:rsidRDefault="00E51FED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Establish Pacific Regional Geohazard Partnership</w:t>
            </w:r>
          </w:p>
        </w:tc>
      </w:tr>
      <w:tr w:rsidR="007B7AB4" w:rsidRPr="004C0B3C" w14:paraId="62084C97" w14:textId="77777777" w:rsidTr="00B301D8">
        <w:tc>
          <w:tcPr>
            <w:tcW w:w="1928" w:type="dxa"/>
          </w:tcPr>
          <w:p w14:paraId="24679111" w14:textId="77777777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14:paraId="3434F81E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</w:tcPr>
          <w:p w14:paraId="6F1F608D" w14:textId="48E01F6D" w:rsidR="007B7AB4" w:rsidRPr="00E45E41" w:rsidRDefault="00E45E41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E45E41">
              <w:rPr>
                <w:sz w:val="18"/>
                <w:szCs w:val="18"/>
              </w:rPr>
              <w:t>Development of Staff Career Pathways</w:t>
            </w:r>
          </w:p>
        </w:tc>
        <w:tc>
          <w:tcPr>
            <w:tcW w:w="1893" w:type="dxa"/>
          </w:tcPr>
          <w:p w14:paraId="21C7F045" w14:textId="77777777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0E59420A" w14:textId="77777777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</w:tcPr>
          <w:p w14:paraId="11472B3D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72528013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7B7AB4" w:rsidRPr="004C0B3C" w14:paraId="1B7801BD" w14:textId="77777777" w:rsidTr="00B301D8">
        <w:tc>
          <w:tcPr>
            <w:tcW w:w="1928" w:type="dxa"/>
          </w:tcPr>
          <w:p w14:paraId="7A559DDE" w14:textId="77777777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14:paraId="41964C0D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</w:tcPr>
          <w:p w14:paraId="3DF0790C" w14:textId="2298F5EB" w:rsidR="007B7AB4" w:rsidRPr="001F7D00" w:rsidRDefault="001F7D00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1F7D00">
              <w:rPr>
                <w:sz w:val="18"/>
                <w:szCs w:val="18"/>
              </w:rPr>
              <w:t>Deliver well known and accredited Project Management &amp; Leadership courses for Director</w:t>
            </w:r>
            <w:r w:rsidR="00883790">
              <w:rPr>
                <w:sz w:val="18"/>
                <w:szCs w:val="18"/>
              </w:rPr>
              <w:t xml:space="preserve"> &amp; </w:t>
            </w:r>
            <w:r w:rsidRPr="001F7D00">
              <w:rPr>
                <w:sz w:val="18"/>
                <w:szCs w:val="18"/>
              </w:rPr>
              <w:t>Senior staff</w:t>
            </w:r>
          </w:p>
        </w:tc>
        <w:tc>
          <w:tcPr>
            <w:tcW w:w="1893" w:type="dxa"/>
          </w:tcPr>
          <w:p w14:paraId="4D609188" w14:textId="77777777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0CBBF5E3" w14:textId="77777777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</w:tcPr>
          <w:p w14:paraId="21D4B306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77E4B170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7B7AB4" w:rsidRPr="004C0B3C" w14:paraId="71B43373" w14:textId="77777777" w:rsidTr="00B301D8">
        <w:tc>
          <w:tcPr>
            <w:tcW w:w="1928" w:type="dxa"/>
          </w:tcPr>
          <w:p w14:paraId="426FA26A" w14:textId="7567FBAF" w:rsidR="007B7AB4" w:rsidRPr="004C0B3C" w:rsidRDefault="00A900EC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 w:rsidRPr="00A900EC">
              <w:rPr>
                <w:b/>
                <w:bCs/>
                <w:sz w:val="18"/>
                <w:szCs w:val="18"/>
              </w:rPr>
              <w:t>Federate States of Micronesia</w:t>
            </w:r>
          </w:p>
        </w:tc>
        <w:tc>
          <w:tcPr>
            <w:tcW w:w="1951" w:type="dxa"/>
          </w:tcPr>
          <w:p w14:paraId="4FB6979F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</w:tcPr>
          <w:p w14:paraId="2AE383CF" w14:textId="404DE7C2" w:rsidR="007B7AB4" w:rsidRPr="0079591B" w:rsidRDefault="0079591B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79591B">
              <w:rPr>
                <w:sz w:val="18"/>
                <w:szCs w:val="18"/>
              </w:rPr>
              <w:t>Capacity Building and Accreditation (BIP-MT</w:t>
            </w:r>
            <w:r w:rsidR="000A692E">
              <w:rPr>
                <w:sz w:val="18"/>
                <w:szCs w:val="18"/>
              </w:rPr>
              <w:t xml:space="preserve"> &amp; </w:t>
            </w:r>
            <w:r w:rsidRPr="0079591B">
              <w:rPr>
                <w:sz w:val="18"/>
                <w:szCs w:val="18"/>
              </w:rPr>
              <w:t>BIP-M assessment)</w:t>
            </w:r>
          </w:p>
        </w:tc>
        <w:tc>
          <w:tcPr>
            <w:tcW w:w="1893" w:type="dxa"/>
          </w:tcPr>
          <w:p w14:paraId="754455E4" w14:textId="77777777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59A006C9" w14:textId="354DA9DF" w:rsidR="007B7AB4" w:rsidRPr="00A900EC" w:rsidRDefault="00A900EC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A900EC">
              <w:rPr>
                <w:sz w:val="18"/>
                <w:szCs w:val="18"/>
              </w:rPr>
              <w:t>ICT assessment</w:t>
            </w:r>
          </w:p>
        </w:tc>
        <w:tc>
          <w:tcPr>
            <w:tcW w:w="1959" w:type="dxa"/>
          </w:tcPr>
          <w:p w14:paraId="6B3129B4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5819D2AE" w14:textId="6B31FE17" w:rsidR="007B7AB4" w:rsidRPr="00626EB7" w:rsidRDefault="00626EB7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626EB7">
              <w:rPr>
                <w:sz w:val="18"/>
                <w:szCs w:val="18"/>
              </w:rPr>
              <w:t>Public awareness materials and stakeholder engagement on El Niño campaign</w:t>
            </w:r>
          </w:p>
        </w:tc>
      </w:tr>
      <w:tr w:rsidR="007B7AB4" w:rsidRPr="004C0B3C" w14:paraId="6550656B" w14:textId="77777777" w:rsidTr="00B301D8">
        <w:tc>
          <w:tcPr>
            <w:tcW w:w="1928" w:type="dxa"/>
          </w:tcPr>
          <w:p w14:paraId="1A17C59E" w14:textId="77777777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14:paraId="1D04F10D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</w:tcPr>
          <w:p w14:paraId="61A05178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</w:tcPr>
          <w:p w14:paraId="5E6248F3" w14:textId="77777777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7B9582BE" w14:textId="2DE159AE" w:rsidR="007B7AB4" w:rsidRPr="00D22816" w:rsidRDefault="00D22816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D22816">
              <w:rPr>
                <w:sz w:val="18"/>
                <w:szCs w:val="18"/>
              </w:rPr>
              <w:t>Auto switch for Office Backup Generator</w:t>
            </w:r>
          </w:p>
        </w:tc>
        <w:tc>
          <w:tcPr>
            <w:tcW w:w="1959" w:type="dxa"/>
          </w:tcPr>
          <w:p w14:paraId="31C5A584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066B816A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7B7AB4" w:rsidRPr="004C0B3C" w14:paraId="02DA475D" w14:textId="77777777" w:rsidTr="00B301D8">
        <w:tc>
          <w:tcPr>
            <w:tcW w:w="1928" w:type="dxa"/>
          </w:tcPr>
          <w:p w14:paraId="54A05434" w14:textId="77777777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14:paraId="25CB32D9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</w:tcPr>
          <w:p w14:paraId="7F6A6E25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</w:tcPr>
          <w:p w14:paraId="31106DF0" w14:textId="77777777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5E566AA0" w14:textId="59F504DE" w:rsidR="007B7AB4" w:rsidRPr="007105A9" w:rsidRDefault="007105A9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7105A9">
              <w:rPr>
                <w:sz w:val="18"/>
                <w:szCs w:val="18"/>
              </w:rPr>
              <w:t>Batteries for central UPS power supply</w:t>
            </w:r>
          </w:p>
        </w:tc>
        <w:tc>
          <w:tcPr>
            <w:tcW w:w="1959" w:type="dxa"/>
          </w:tcPr>
          <w:p w14:paraId="34455F2E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6461467E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7B7AB4" w:rsidRPr="004C0B3C" w14:paraId="3B608EC2" w14:textId="77777777" w:rsidTr="00B301D8">
        <w:tc>
          <w:tcPr>
            <w:tcW w:w="1928" w:type="dxa"/>
          </w:tcPr>
          <w:p w14:paraId="1619E90E" w14:textId="0CDFDA06" w:rsidR="007B7AB4" w:rsidRPr="004C0B3C" w:rsidRDefault="00A41F8E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Nauru</w:t>
            </w:r>
          </w:p>
        </w:tc>
        <w:tc>
          <w:tcPr>
            <w:tcW w:w="1951" w:type="dxa"/>
          </w:tcPr>
          <w:p w14:paraId="7B0E7561" w14:textId="0D6728E9" w:rsidR="007B7AB4" w:rsidRDefault="00A41F8E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 w:rsidRPr="00E81147">
              <w:rPr>
                <w:sz w:val="18"/>
                <w:szCs w:val="18"/>
              </w:rPr>
              <w:t xml:space="preserve">Develop Meteorological </w:t>
            </w:r>
            <w:r w:rsidRPr="00E81147">
              <w:rPr>
                <w:sz w:val="18"/>
                <w:szCs w:val="18"/>
              </w:rPr>
              <w:lastRenderedPageBreak/>
              <w:t>Regulations</w:t>
            </w:r>
            <w:r>
              <w:rPr>
                <w:sz w:val="18"/>
                <w:szCs w:val="18"/>
              </w:rPr>
              <w:t xml:space="preserve"> from MET Act 2017</w:t>
            </w:r>
          </w:p>
        </w:tc>
        <w:tc>
          <w:tcPr>
            <w:tcW w:w="1949" w:type="dxa"/>
          </w:tcPr>
          <w:p w14:paraId="74BA0C63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</w:tcPr>
          <w:p w14:paraId="207A1F70" w14:textId="77777777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0814CDB4" w14:textId="77777777" w:rsidR="007B7AB4" w:rsidRPr="004C0B3C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9" w:type="dxa"/>
          </w:tcPr>
          <w:p w14:paraId="212426D8" w14:textId="7CC52749" w:rsidR="007B7AB4" w:rsidRDefault="00A41F8E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 w:rsidRPr="009A205D">
              <w:rPr>
                <w:sz w:val="18"/>
                <w:szCs w:val="18"/>
              </w:rPr>
              <w:t>Pilot Electronic Vehicles (EVs) project for MET Office</w:t>
            </w:r>
          </w:p>
        </w:tc>
        <w:tc>
          <w:tcPr>
            <w:tcW w:w="2311" w:type="dxa"/>
          </w:tcPr>
          <w:p w14:paraId="02F2E5A5" w14:textId="77777777" w:rsidR="007B7AB4" w:rsidRDefault="007B7AB4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A41F8E" w:rsidRPr="004C0B3C" w14:paraId="3B963AB9" w14:textId="77777777" w:rsidTr="00B301D8">
        <w:tc>
          <w:tcPr>
            <w:tcW w:w="1928" w:type="dxa"/>
            <w:vMerge w:val="restart"/>
          </w:tcPr>
          <w:p w14:paraId="2A8DCE6B" w14:textId="1FD6168E" w:rsidR="00A41F8E" w:rsidRPr="004C0B3C" w:rsidRDefault="00A41F8E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Tokelau</w:t>
            </w:r>
          </w:p>
        </w:tc>
        <w:tc>
          <w:tcPr>
            <w:tcW w:w="1951" w:type="dxa"/>
          </w:tcPr>
          <w:p w14:paraId="1D349DE3" w14:textId="77777777" w:rsidR="00A41F8E" w:rsidRDefault="00A41F8E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</w:tcPr>
          <w:p w14:paraId="0699DE17" w14:textId="2678EC9E" w:rsidR="00A41F8E" w:rsidRPr="00A41F8E" w:rsidRDefault="00A41F8E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A41F8E">
              <w:rPr>
                <w:sz w:val="18"/>
                <w:szCs w:val="18"/>
              </w:rPr>
              <w:t>Long term attachment of a seasoned Meteorological Officer to establish the Tokelau Meteorological Service</w:t>
            </w:r>
          </w:p>
        </w:tc>
        <w:tc>
          <w:tcPr>
            <w:tcW w:w="1893" w:type="dxa"/>
          </w:tcPr>
          <w:p w14:paraId="57E9DCEA" w14:textId="77777777" w:rsidR="00A41F8E" w:rsidRPr="004C0B3C" w:rsidRDefault="00A41F8E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41CCDE91" w14:textId="35DC5005" w:rsidR="00A41F8E" w:rsidRPr="00A41F8E" w:rsidRDefault="00A41F8E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A41F8E">
              <w:rPr>
                <w:sz w:val="18"/>
                <w:szCs w:val="18"/>
              </w:rPr>
              <w:t>FM Radio for Early warning</w:t>
            </w:r>
          </w:p>
        </w:tc>
        <w:tc>
          <w:tcPr>
            <w:tcW w:w="1959" w:type="dxa"/>
          </w:tcPr>
          <w:p w14:paraId="6B83272E" w14:textId="77777777" w:rsidR="00A41F8E" w:rsidRDefault="00A41F8E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21830CFE" w14:textId="77777777" w:rsidR="00A41F8E" w:rsidRDefault="00A41F8E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</w:tr>
      <w:tr w:rsidR="00A41F8E" w:rsidRPr="004C0B3C" w14:paraId="0E94CF40" w14:textId="77777777" w:rsidTr="00B301D8">
        <w:tc>
          <w:tcPr>
            <w:tcW w:w="1928" w:type="dxa"/>
            <w:vMerge/>
          </w:tcPr>
          <w:p w14:paraId="1EA4C344" w14:textId="77777777" w:rsidR="00A41F8E" w:rsidRPr="004C0B3C" w:rsidRDefault="00A41F8E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1" w:type="dxa"/>
          </w:tcPr>
          <w:p w14:paraId="31E3CA77" w14:textId="77777777" w:rsidR="00A41F8E" w:rsidRDefault="00A41F8E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</w:tcPr>
          <w:p w14:paraId="0ADB0B01" w14:textId="77777777" w:rsidR="00A41F8E" w:rsidRDefault="00A41F8E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</w:tcPr>
          <w:p w14:paraId="1041DBB1" w14:textId="77777777" w:rsidR="00A41F8E" w:rsidRPr="004C0B3C" w:rsidRDefault="00A41F8E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7" w:type="dxa"/>
          </w:tcPr>
          <w:p w14:paraId="4995BCDD" w14:textId="0E5E786B" w:rsidR="00A41F8E" w:rsidRPr="00A41F8E" w:rsidRDefault="00A41F8E" w:rsidP="007B7AB4">
            <w:pPr>
              <w:tabs>
                <w:tab w:val="left" w:pos="5365"/>
              </w:tabs>
              <w:rPr>
                <w:sz w:val="18"/>
                <w:szCs w:val="18"/>
              </w:rPr>
            </w:pPr>
            <w:r w:rsidRPr="00A41F8E">
              <w:rPr>
                <w:sz w:val="18"/>
                <w:szCs w:val="18"/>
              </w:rPr>
              <w:t>A new building for the Tokelau Met Office</w:t>
            </w:r>
          </w:p>
        </w:tc>
        <w:tc>
          <w:tcPr>
            <w:tcW w:w="1959" w:type="dxa"/>
          </w:tcPr>
          <w:p w14:paraId="107B4088" w14:textId="77777777" w:rsidR="00A41F8E" w:rsidRDefault="00A41F8E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11" w:type="dxa"/>
          </w:tcPr>
          <w:p w14:paraId="63675781" w14:textId="77777777" w:rsidR="00A41F8E" w:rsidRDefault="00A41F8E" w:rsidP="007B7AB4">
            <w:pPr>
              <w:tabs>
                <w:tab w:val="left" w:pos="5365"/>
              </w:tabs>
              <w:rPr>
                <w:b/>
                <w:bCs/>
                <w:sz w:val="18"/>
                <w:szCs w:val="18"/>
              </w:rPr>
            </w:pPr>
          </w:p>
        </w:tc>
      </w:tr>
    </w:tbl>
    <w:p w14:paraId="2C3ADCF9" w14:textId="77777777" w:rsidR="00CB0718" w:rsidRDefault="00CB0718" w:rsidP="00CB0718">
      <w:pPr>
        <w:tabs>
          <w:tab w:val="left" w:pos="5365"/>
        </w:tabs>
        <w:rPr>
          <w:b/>
          <w:bCs/>
          <w:u w:val="single"/>
        </w:rPr>
      </w:pPr>
    </w:p>
    <w:p w14:paraId="3FFF80FD" w14:textId="77777777" w:rsidR="00CB0718" w:rsidRDefault="00CB0718" w:rsidP="008A0DD7">
      <w:pPr>
        <w:tabs>
          <w:tab w:val="left" w:pos="5365"/>
        </w:tabs>
        <w:jc w:val="center"/>
        <w:rPr>
          <w:b/>
          <w:bCs/>
          <w:u w:val="single"/>
        </w:rPr>
      </w:pPr>
    </w:p>
    <w:p w14:paraId="68CFD597" w14:textId="77777777" w:rsidR="00CB0718" w:rsidRDefault="00CB0718" w:rsidP="008A0DD7">
      <w:pPr>
        <w:tabs>
          <w:tab w:val="left" w:pos="5365"/>
        </w:tabs>
        <w:jc w:val="center"/>
        <w:rPr>
          <w:b/>
          <w:bCs/>
          <w:u w:val="single"/>
        </w:rPr>
      </w:pPr>
    </w:p>
    <w:p w14:paraId="63ACB548" w14:textId="77777777" w:rsidR="00CB0718" w:rsidRDefault="00CB0718" w:rsidP="008A0DD7">
      <w:pPr>
        <w:tabs>
          <w:tab w:val="left" w:pos="5365"/>
        </w:tabs>
        <w:jc w:val="center"/>
        <w:rPr>
          <w:b/>
          <w:bCs/>
          <w:u w:val="single"/>
        </w:rPr>
      </w:pPr>
    </w:p>
    <w:p w14:paraId="79CEB162" w14:textId="77777777" w:rsidR="008A0DD7" w:rsidRPr="008A0DD7" w:rsidRDefault="008A0DD7" w:rsidP="008A0DD7">
      <w:pPr>
        <w:tabs>
          <w:tab w:val="left" w:pos="5365"/>
        </w:tabs>
      </w:pPr>
    </w:p>
    <w:p w14:paraId="388AAE3E" w14:textId="77777777" w:rsidR="008A0DD7" w:rsidRPr="008A0DD7" w:rsidRDefault="008A0DD7" w:rsidP="008A0DD7">
      <w:pPr>
        <w:tabs>
          <w:tab w:val="left" w:pos="5365"/>
        </w:tabs>
        <w:jc w:val="center"/>
        <w:rPr>
          <w:b/>
          <w:bCs/>
          <w:u w:val="single"/>
        </w:rPr>
      </w:pPr>
    </w:p>
    <w:sectPr w:rsidR="008A0DD7" w:rsidRPr="008A0DD7" w:rsidSect="00CB07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33410"/>
    <w:multiLevelType w:val="hybridMultilevel"/>
    <w:tmpl w:val="F79244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10789"/>
    <w:multiLevelType w:val="hybridMultilevel"/>
    <w:tmpl w:val="6F8CB3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14CBB"/>
    <w:multiLevelType w:val="hybridMultilevel"/>
    <w:tmpl w:val="76DC5E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243225">
    <w:abstractNumId w:val="2"/>
  </w:num>
  <w:num w:numId="2" w16cid:durableId="281621666">
    <w:abstractNumId w:val="1"/>
  </w:num>
  <w:num w:numId="3" w16cid:durableId="42435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D7"/>
    <w:rsid w:val="000A4BE4"/>
    <w:rsid w:val="000A692E"/>
    <w:rsid w:val="000E0F2D"/>
    <w:rsid w:val="00142AFB"/>
    <w:rsid w:val="001D4D42"/>
    <w:rsid w:val="001E3F42"/>
    <w:rsid w:val="001E71AF"/>
    <w:rsid w:val="001F0A34"/>
    <w:rsid w:val="001F7D00"/>
    <w:rsid w:val="002D4FF7"/>
    <w:rsid w:val="002E50A9"/>
    <w:rsid w:val="00311622"/>
    <w:rsid w:val="00326B9F"/>
    <w:rsid w:val="003739B8"/>
    <w:rsid w:val="003F74F8"/>
    <w:rsid w:val="004865CF"/>
    <w:rsid w:val="004C0B3C"/>
    <w:rsid w:val="004F6E88"/>
    <w:rsid w:val="0055545C"/>
    <w:rsid w:val="005E160B"/>
    <w:rsid w:val="00626EB7"/>
    <w:rsid w:val="0064479F"/>
    <w:rsid w:val="00666B3A"/>
    <w:rsid w:val="006721B8"/>
    <w:rsid w:val="006926DD"/>
    <w:rsid w:val="006E50B0"/>
    <w:rsid w:val="007105A9"/>
    <w:rsid w:val="0079591B"/>
    <w:rsid w:val="007B7AB4"/>
    <w:rsid w:val="0083170B"/>
    <w:rsid w:val="00883790"/>
    <w:rsid w:val="008A0DD7"/>
    <w:rsid w:val="008C3631"/>
    <w:rsid w:val="00944386"/>
    <w:rsid w:val="009764E9"/>
    <w:rsid w:val="009A205D"/>
    <w:rsid w:val="009D1F2D"/>
    <w:rsid w:val="00A248B4"/>
    <w:rsid w:val="00A41F8E"/>
    <w:rsid w:val="00A513DA"/>
    <w:rsid w:val="00A900EC"/>
    <w:rsid w:val="00B301D8"/>
    <w:rsid w:val="00B4119B"/>
    <w:rsid w:val="00C21073"/>
    <w:rsid w:val="00C2179B"/>
    <w:rsid w:val="00C43BF8"/>
    <w:rsid w:val="00C67890"/>
    <w:rsid w:val="00CA7F39"/>
    <w:rsid w:val="00CB0718"/>
    <w:rsid w:val="00D04A67"/>
    <w:rsid w:val="00D22816"/>
    <w:rsid w:val="00D572B1"/>
    <w:rsid w:val="00D85582"/>
    <w:rsid w:val="00DD5736"/>
    <w:rsid w:val="00DD7DE1"/>
    <w:rsid w:val="00E45E41"/>
    <w:rsid w:val="00E51FED"/>
    <w:rsid w:val="00E651B0"/>
    <w:rsid w:val="00E81147"/>
    <w:rsid w:val="00E90675"/>
    <w:rsid w:val="00EE0018"/>
    <w:rsid w:val="00F24DFE"/>
    <w:rsid w:val="00FB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3FB66"/>
  <w15:chartTrackingRefBased/>
  <w15:docId w15:val="{541722A7-69E3-42E4-9BF2-510FC311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T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0D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1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F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F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F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Laitia Fifita</dc:creator>
  <cp:keywords/>
  <dc:description/>
  <cp:lastModifiedBy>'Ofa Fa'anunu</cp:lastModifiedBy>
  <cp:revision>2</cp:revision>
  <dcterms:created xsi:type="dcterms:W3CDTF">2026-06-01T15:13:00Z</dcterms:created>
  <dcterms:modified xsi:type="dcterms:W3CDTF">2026-06-01T15:13:00Z</dcterms:modified>
</cp:coreProperties>
</file>